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5F8C" w:rsidRPr="00855F8C" w:rsidRDefault="0098091F" w:rsidP="00855F8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по </w:t>
      </w:r>
      <w:r w:rsidR="00855F8C" w:rsidRPr="00855F8C">
        <w:rPr>
          <w:rFonts w:ascii="Times New Roman" w:hAnsi="Times New Roman"/>
          <w:b/>
          <w:sz w:val="28"/>
          <w:szCs w:val="28"/>
        </w:rPr>
        <w:t>план</w:t>
      </w:r>
      <w:r>
        <w:rPr>
          <w:rFonts w:ascii="Times New Roman" w:hAnsi="Times New Roman"/>
          <w:b/>
          <w:sz w:val="28"/>
          <w:szCs w:val="28"/>
        </w:rPr>
        <w:t>у</w:t>
      </w:r>
    </w:p>
    <w:p w:rsidR="0086652E" w:rsidRPr="00855F8C" w:rsidRDefault="00855F8C" w:rsidP="00855F8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55F8C">
        <w:rPr>
          <w:rFonts w:ascii="Times New Roman" w:hAnsi="Times New Roman"/>
          <w:b/>
          <w:sz w:val="28"/>
          <w:szCs w:val="28"/>
        </w:rPr>
        <w:t xml:space="preserve">противодействия коррупции в </w:t>
      </w:r>
      <w:r w:rsidR="002D0DF1">
        <w:rPr>
          <w:rFonts w:ascii="Times New Roman" w:hAnsi="Times New Roman"/>
          <w:b/>
          <w:sz w:val="28"/>
          <w:szCs w:val="28"/>
        </w:rPr>
        <w:t>МАУ ДО ДХШ «Хоровая капелла мальчиков»</w:t>
      </w:r>
      <w:r w:rsidR="00E046D7">
        <w:rPr>
          <w:rFonts w:ascii="Times New Roman" w:hAnsi="Times New Roman"/>
          <w:b/>
          <w:sz w:val="28"/>
          <w:szCs w:val="28"/>
        </w:rPr>
        <w:t xml:space="preserve"> </w:t>
      </w:r>
      <w:r w:rsidR="0098091F">
        <w:rPr>
          <w:rFonts w:ascii="Times New Roman" w:hAnsi="Times New Roman"/>
          <w:b/>
          <w:sz w:val="28"/>
          <w:szCs w:val="28"/>
        </w:rPr>
        <w:t>за</w:t>
      </w:r>
      <w:r w:rsidR="00E046D7">
        <w:rPr>
          <w:rFonts w:ascii="Times New Roman" w:hAnsi="Times New Roman"/>
          <w:b/>
          <w:sz w:val="28"/>
          <w:szCs w:val="28"/>
        </w:rPr>
        <w:t xml:space="preserve"> 20</w:t>
      </w:r>
      <w:r w:rsidR="002D0DF1">
        <w:rPr>
          <w:rFonts w:ascii="Times New Roman" w:hAnsi="Times New Roman"/>
          <w:b/>
          <w:sz w:val="28"/>
          <w:szCs w:val="28"/>
        </w:rPr>
        <w:t>2</w:t>
      </w:r>
      <w:r w:rsidR="007E7CD7">
        <w:rPr>
          <w:rFonts w:ascii="Times New Roman" w:hAnsi="Times New Roman"/>
          <w:b/>
          <w:sz w:val="28"/>
          <w:szCs w:val="28"/>
        </w:rPr>
        <w:t>5</w:t>
      </w:r>
      <w:r w:rsidR="0098091F">
        <w:rPr>
          <w:rFonts w:ascii="Times New Roman" w:hAnsi="Times New Roman"/>
          <w:b/>
          <w:sz w:val="28"/>
          <w:szCs w:val="28"/>
        </w:rPr>
        <w:t xml:space="preserve"> </w:t>
      </w:r>
      <w:r w:rsidRPr="00855F8C">
        <w:rPr>
          <w:rFonts w:ascii="Times New Roman" w:hAnsi="Times New Roman"/>
          <w:b/>
          <w:sz w:val="28"/>
          <w:szCs w:val="28"/>
        </w:rPr>
        <w:t>год</w:t>
      </w:r>
    </w:p>
    <w:p w:rsidR="00855F8C" w:rsidRPr="00E046D7" w:rsidRDefault="00855F8C" w:rsidP="00855F8C">
      <w:pPr>
        <w:spacing w:after="0"/>
        <w:ind w:left="708" w:firstLine="708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E046D7">
        <w:rPr>
          <w:rFonts w:ascii="Times New Roman" w:hAnsi="Times New Roman"/>
          <w:sz w:val="24"/>
          <w:szCs w:val="24"/>
          <w:vertAlign w:val="superscript"/>
        </w:rPr>
        <w:t>(наимен</w:t>
      </w:r>
      <w:r w:rsidR="00E046D7" w:rsidRPr="00E046D7">
        <w:rPr>
          <w:rFonts w:ascii="Times New Roman" w:hAnsi="Times New Roman"/>
          <w:sz w:val="24"/>
          <w:szCs w:val="24"/>
          <w:vertAlign w:val="superscript"/>
        </w:rPr>
        <w:t>ование муниципального учреждени</w:t>
      </w:r>
      <w:r w:rsidR="00710D1C">
        <w:rPr>
          <w:rFonts w:ascii="Times New Roman" w:hAnsi="Times New Roman"/>
          <w:sz w:val="24"/>
          <w:szCs w:val="24"/>
          <w:vertAlign w:val="superscript"/>
        </w:rPr>
        <w:t>я</w:t>
      </w:r>
      <w:r w:rsidR="00E046D7" w:rsidRPr="00E046D7">
        <w:rPr>
          <w:rFonts w:ascii="Times New Roman" w:hAnsi="Times New Roman"/>
          <w:sz w:val="24"/>
          <w:szCs w:val="24"/>
          <w:vertAlign w:val="superscript"/>
        </w:rPr>
        <w:t>, предприяти</w:t>
      </w:r>
      <w:r w:rsidR="00710D1C">
        <w:rPr>
          <w:rFonts w:ascii="Times New Roman" w:hAnsi="Times New Roman"/>
          <w:sz w:val="24"/>
          <w:szCs w:val="24"/>
          <w:vertAlign w:val="superscript"/>
        </w:rPr>
        <w:t>я</w:t>
      </w:r>
      <w:r w:rsidRPr="00E046D7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7A5DF2" w:rsidRPr="001A55CB" w:rsidRDefault="007A5DF2" w:rsidP="001A55CB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51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0"/>
        <w:gridCol w:w="4253"/>
        <w:gridCol w:w="2126"/>
        <w:gridCol w:w="2268"/>
        <w:gridCol w:w="3402"/>
        <w:gridCol w:w="2552"/>
      </w:tblGrid>
      <w:tr w:rsidR="0098091F" w:rsidRPr="0086652E" w:rsidTr="0098091F">
        <w:tc>
          <w:tcPr>
            <w:tcW w:w="500" w:type="dxa"/>
          </w:tcPr>
          <w:p w:rsidR="0098091F" w:rsidRPr="0086652E" w:rsidRDefault="0098091F" w:rsidP="00081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98091F" w:rsidRPr="0086652E" w:rsidRDefault="0098091F" w:rsidP="00423A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52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98091F" w:rsidRPr="0086652E" w:rsidRDefault="0098091F" w:rsidP="00423A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52E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268" w:type="dxa"/>
          </w:tcPr>
          <w:p w:rsidR="0098091F" w:rsidRPr="0086652E" w:rsidRDefault="0098091F" w:rsidP="00423A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52E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3402" w:type="dxa"/>
          </w:tcPr>
          <w:p w:rsidR="0098091F" w:rsidRPr="0086652E" w:rsidRDefault="0098091F" w:rsidP="00423A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52E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2552" w:type="dxa"/>
          </w:tcPr>
          <w:p w:rsidR="0098091F" w:rsidRPr="0086652E" w:rsidRDefault="0098091F" w:rsidP="0098091F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98091F" w:rsidRPr="0086652E" w:rsidTr="0098091F">
        <w:tc>
          <w:tcPr>
            <w:tcW w:w="500" w:type="dxa"/>
          </w:tcPr>
          <w:p w:rsidR="0098091F" w:rsidRPr="0086652E" w:rsidRDefault="0098091F" w:rsidP="00423A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5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98091F" w:rsidRPr="0086652E" w:rsidRDefault="0098091F" w:rsidP="00423A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5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8091F" w:rsidRPr="0086652E" w:rsidRDefault="0098091F" w:rsidP="00423A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5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8091F" w:rsidRPr="0086652E" w:rsidRDefault="0098091F" w:rsidP="00423A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5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98091F" w:rsidRPr="0086652E" w:rsidRDefault="0098091F" w:rsidP="00423A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5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98091F" w:rsidRPr="0086652E" w:rsidRDefault="0098091F" w:rsidP="00423A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91F" w:rsidRPr="0086652E" w:rsidTr="0098091F">
        <w:tc>
          <w:tcPr>
            <w:tcW w:w="500" w:type="dxa"/>
          </w:tcPr>
          <w:p w:rsidR="0098091F" w:rsidRPr="0086652E" w:rsidRDefault="0098091F" w:rsidP="00423A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5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9" w:type="dxa"/>
            <w:gridSpan w:val="4"/>
          </w:tcPr>
          <w:p w:rsidR="0098091F" w:rsidRPr="001A55CB" w:rsidRDefault="0098091F" w:rsidP="00423A1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5CB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Нормативно-правовое и организационное обеспечение антикоррупционной деятельности</w:t>
            </w:r>
          </w:p>
        </w:tc>
        <w:tc>
          <w:tcPr>
            <w:tcW w:w="2552" w:type="dxa"/>
          </w:tcPr>
          <w:p w:rsidR="0098091F" w:rsidRPr="001A55CB" w:rsidRDefault="0098091F" w:rsidP="00423A1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091F" w:rsidRPr="0086652E" w:rsidTr="0098091F">
        <w:tc>
          <w:tcPr>
            <w:tcW w:w="500" w:type="dxa"/>
          </w:tcPr>
          <w:p w:rsidR="0098091F" w:rsidRPr="0086652E" w:rsidRDefault="0098091F" w:rsidP="00423A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52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53" w:type="dxa"/>
          </w:tcPr>
          <w:p w:rsidR="0098091F" w:rsidRPr="0086652E" w:rsidRDefault="0098091F" w:rsidP="00081D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</w:t>
            </w:r>
            <w:r w:rsidRPr="0086652E">
              <w:rPr>
                <w:rFonts w:ascii="Times New Roman" w:hAnsi="Times New Roman" w:cs="Times New Roman"/>
                <w:sz w:val="24"/>
                <w:szCs w:val="24"/>
              </w:rPr>
              <w:t>локальных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регламентирующих деятельность учреждения, в соответствии с Уставом, должностных инструкций сотрудников учреждения</w:t>
            </w:r>
            <w:r w:rsidR="00A06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предмет наличия коррупционной составляющей и их актуализация </w:t>
            </w:r>
          </w:p>
        </w:tc>
        <w:tc>
          <w:tcPr>
            <w:tcW w:w="2126" w:type="dxa"/>
          </w:tcPr>
          <w:p w:rsidR="0098091F" w:rsidRPr="0086652E" w:rsidRDefault="0098091F" w:rsidP="00423A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091F" w:rsidRPr="0086652E" w:rsidRDefault="0098091F" w:rsidP="006E49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6652E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3402" w:type="dxa"/>
          </w:tcPr>
          <w:p w:rsidR="0098091F" w:rsidRPr="0086652E" w:rsidRDefault="0098091F" w:rsidP="00262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должностных инструкций сотрудников учреждения, а также локальных </w:t>
            </w:r>
            <w:r w:rsidRPr="0086652E">
              <w:rPr>
                <w:rFonts w:ascii="Times New Roman" w:hAnsi="Times New Roman" w:cs="Times New Roman"/>
                <w:sz w:val="24"/>
                <w:szCs w:val="24"/>
              </w:rPr>
              <w:t>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регламентирующих деятельность учреждения, в отношении которых проведены анализ и актуализация</w:t>
            </w:r>
          </w:p>
        </w:tc>
        <w:tc>
          <w:tcPr>
            <w:tcW w:w="2552" w:type="dxa"/>
          </w:tcPr>
          <w:p w:rsidR="0098091F" w:rsidRDefault="00F76057" w:rsidP="00262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 </w:t>
            </w:r>
            <w:r w:rsidRPr="00F76057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057">
              <w:rPr>
                <w:rFonts w:ascii="Times New Roman" w:hAnsi="Times New Roman" w:cs="Times New Roman"/>
                <w:sz w:val="24"/>
                <w:szCs w:val="24"/>
              </w:rPr>
              <w:t>локальных актов, регламентирующих деятельность учреждения, в соответствии с Уставом, должностных инструкций сотрудников учреждения на предмет наличия коррупционной составляющей и их актуализация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</w:tr>
      <w:tr w:rsidR="0098091F" w:rsidRPr="0086652E" w:rsidTr="0098091F">
        <w:tc>
          <w:tcPr>
            <w:tcW w:w="500" w:type="dxa"/>
          </w:tcPr>
          <w:p w:rsidR="0098091F" w:rsidRPr="0086652E" w:rsidRDefault="0098091F" w:rsidP="00423A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5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98091F" w:rsidRPr="0086652E" w:rsidRDefault="0098091F" w:rsidP="00423A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организационных и разъяснительных мер по соблюдению сотрудниками учреждения законодательства Российской Федерации в сфере противодействия коррупции</w:t>
            </w:r>
          </w:p>
        </w:tc>
        <w:tc>
          <w:tcPr>
            <w:tcW w:w="2126" w:type="dxa"/>
          </w:tcPr>
          <w:p w:rsidR="0098091F" w:rsidRPr="0086652E" w:rsidRDefault="0098091F" w:rsidP="00423A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091F" w:rsidRPr="0086652E" w:rsidRDefault="0098091F" w:rsidP="004A2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</w:tcPr>
          <w:p w:rsidR="0098091F" w:rsidRPr="0086652E" w:rsidRDefault="0098091F" w:rsidP="002A5D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доведение до сотрудников учреждения новелл законодательства Российской Федерации в сфере противодействия коррупции, ознакомление с памятками и иными информационными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материалами, размещение памяток и иных информационных материалов на сайте учреждения и информационных стендах</w:t>
            </w:r>
          </w:p>
        </w:tc>
        <w:tc>
          <w:tcPr>
            <w:tcW w:w="2552" w:type="dxa"/>
          </w:tcPr>
          <w:p w:rsidR="0098091F" w:rsidRDefault="00F76057" w:rsidP="002A5D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ходе проведения производственных собраний и педсоветов</w:t>
            </w:r>
            <w:r w:rsidR="006E7666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057">
              <w:rPr>
                <w:rFonts w:ascii="Times New Roman" w:hAnsi="Times New Roman" w:cs="Times New Roman"/>
                <w:sz w:val="24"/>
                <w:szCs w:val="24"/>
              </w:rPr>
              <w:t>доведен</w:t>
            </w:r>
            <w:r w:rsidR="006E766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76057">
              <w:rPr>
                <w:rFonts w:ascii="Times New Roman" w:hAnsi="Times New Roman" w:cs="Times New Roman"/>
                <w:sz w:val="24"/>
                <w:szCs w:val="24"/>
              </w:rPr>
              <w:t xml:space="preserve"> до сотрудников учреждения новелл</w:t>
            </w:r>
            <w:r w:rsidR="006E766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76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Российской Федерации в сфере противодействия коррупции,</w:t>
            </w:r>
            <w:r w:rsidR="006E7666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сотрудники</w:t>
            </w:r>
            <w:r w:rsidRPr="00F76057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</w:t>
            </w:r>
            <w:r w:rsidR="006E766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76057">
              <w:rPr>
                <w:rFonts w:ascii="Times New Roman" w:hAnsi="Times New Roman" w:cs="Times New Roman"/>
                <w:sz w:val="24"/>
                <w:szCs w:val="24"/>
              </w:rPr>
              <w:t xml:space="preserve"> с памятками и иными информационными материалами</w:t>
            </w:r>
            <w:r w:rsidR="006E76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6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66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76057">
              <w:rPr>
                <w:rFonts w:ascii="Times New Roman" w:hAnsi="Times New Roman" w:cs="Times New Roman"/>
                <w:sz w:val="24"/>
                <w:szCs w:val="24"/>
              </w:rPr>
              <w:t>азмещен</w:t>
            </w:r>
            <w:r w:rsidR="006E766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76057">
              <w:rPr>
                <w:rFonts w:ascii="Times New Roman" w:hAnsi="Times New Roman" w:cs="Times New Roman"/>
                <w:sz w:val="24"/>
                <w:szCs w:val="24"/>
              </w:rPr>
              <w:t xml:space="preserve"> памят</w:t>
            </w:r>
            <w:r w:rsidR="006E7666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F76057">
              <w:rPr>
                <w:rFonts w:ascii="Times New Roman" w:hAnsi="Times New Roman" w:cs="Times New Roman"/>
                <w:sz w:val="24"/>
                <w:szCs w:val="24"/>
              </w:rPr>
              <w:t xml:space="preserve"> и ины</w:t>
            </w:r>
            <w:r w:rsidR="006E76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605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</w:t>
            </w:r>
            <w:r w:rsidR="006E76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605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 w:rsidR="006E766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76057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учреждения и информационных стендах</w:t>
            </w:r>
            <w:r w:rsidR="006E76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60E5" w:rsidRPr="0086652E" w:rsidTr="00534940">
        <w:tc>
          <w:tcPr>
            <w:tcW w:w="500" w:type="dxa"/>
          </w:tcPr>
          <w:p w:rsidR="00DF60E5" w:rsidRPr="0086652E" w:rsidRDefault="00DF60E5" w:rsidP="00423A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601" w:type="dxa"/>
            <w:gridSpan w:val="5"/>
          </w:tcPr>
          <w:p w:rsidR="00DF60E5" w:rsidRPr="001A55CB" w:rsidRDefault="00DF60E5" w:rsidP="00423A1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5CB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и развитие механизмов противодействия коррупции</w:t>
            </w:r>
          </w:p>
        </w:tc>
      </w:tr>
      <w:tr w:rsidR="0098091F" w:rsidRPr="0086652E" w:rsidTr="0098091F">
        <w:trPr>
          <w:trHeight w:val="1606"/>
        </w:trPr>
        <w:tc>
          <w:tcPr>
            <w:tcW w:w="500" w:type="dxa"/>
          </w:tcPr>
          <w:p w:rsidR="0098091F" w:rsidRPr="0086652E" w:rsidRDefault="0098091F" w:rsidP="00423A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53" w:type="dxa"/>
          </w:tcPr>
          <w:p w:rsidR="0098091F" w:rsidRDefault="0098091F" w:rsidP="00262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сведений о доходах, об имуществе и обязательствах имущественного характера руководителем учреждения в порядке и сроки, установленные действующим законодательством</w:t>
            </w:r>
          </w:p>
        </w:tc>
        <w:tc>
          <w:tcPr>
            <w:tcW w:w="2126" w:type="dxa"/>
          </w:tcPr>
          <w:p w:rsidR="0098091F" w:rsidRPr="0086652E" w:rsidRDefault="0098091F" w:rsidP="004C6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091F" w:rsidRDefault="0098091F" w:rsidP="004C6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в установленные действующим законодательством сроки </w:t>
            </w:r>
          </w:p>
        </w:tc>
        <w:tc>
          <w:tcPr>
            <w:tcW w:w="3402" w:type="dxa"/>
          </w:tcPr>
          <w:p w:rsidR="0098091F" w:rsidRDefault="0098091F" w:rsidP="00262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 представленные сведения о доходах, об имуществе и обязательствах имущественного характера руководителем учреждения</w:t>
            </w:r>
          </w:p>
        </w:tc>
        <w:tc>
          <w:tcPr>
            <w:tcW w:w="2552" w:type="dxa"/>
          </w:tcPr>
          <w:p w:rsidR="0098091F" w:rsidRDefault="006E7666" w:rsidP="00262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 п</w:t>
            </w:r>
            <w:r w:rsidRPr="006E7666">
              <w:rPr>
                <w:rFonts w:ascii="Times New Roman" w:hAnsi="Times New Roman" w:cs="Times New Roman"/>
                <w:sz w:val="24"/>
                <w:szCs w:val="24"/>
              </w:rPr>
              <w:t>редставле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Pr="006E7666">
              <w:rPr>
                <w:rFonts w:ascii="Times New Roman" w:hAnsi="Times New Roman" w:cs="Times New Roman"/>
                <w:sz w:val="24"/>
                <w:szCs w:val="24"/>
              </w:rPr>
              <w:t xml:space="preserve"> сведени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E7666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доходах, об имуществе и обязательствах имущественного характера руководителем учреждения в порядке и сроки, установленные действующим законодательством</w:t>
            </w:r>
          </w:p>
        </w:tc>
      </w:tr>
      <w:tr w:rsidR="0098091F" w:rsidRPr="0086652E" w:rsidTr="0098091F">
        <w:tc>
          <w:tcPr>
            <w:tcW w:w="500" w:type="dxa"/>
          </w:tcPr>
          <w:p w:rsidR="0098091F" w:rsidRPr="0086652E" w:rsidRDefault="0098091F" w:rsidP="00423A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53" w:type="dxa"/>
          </w:tcPr>
          <w:p w:rsidR="0098091F" w:rsidRPr="0086652E" w:rsidRDefault="0098091F" w:rsidP="00081D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систематического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 за выполнением требований, установленных федеральным законодательством, регулирующим осуществление закупок товаров, работ и услуг (</w:t>
            </w:r>
            <w:r w:rsidRPr="00262DB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05.04.2013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62DB9">
              <w:rPr>
                <w:rFonts w:ascii="Times New Roman" w:hAnsi="Times New Roman" w:cs="Times New Roman"/>
                <w:sz w:val="24"/>
                <w:szCs w:val="24"/>
              </w:rPr>
              <w:t xml:space="preserve"> 44-ФЗ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2DB9">
              <w:rPr>
                <w:rFonts w:ascii="Times New Roman" w:hAnsi="Times New Roman" w:cs="Times New Roman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262DB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18.07.2011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62DB9">
              <w:rPr>
                <w:rFonts w:ascii="Times New Roman" w:hAnsi="Times New Roman" w:cs="Times New Roman"/>
                <w:sz w:val="24"/>
                <w:szCs w:val="24"/>
              </w:rPr>
              <w:t xml:space="preserve"> 223-ФЗ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2DB9">
              <w:rPr>
                <w:rFonts w:ascii="Times New Roman" w:hAnsi="Times New Roman" w:cs="Times New Roman"/>
                <w:sz w:val="24"/>
                <w:szCs w:val="24"/>
              </w:rPr>
              <w:t>О закупках товаров, работ, услуг отдельными видами юридических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126" w:type="dxa"/>
          </w:tcPr>
          <w:p w:rsidR="0098091F" w:rsidRPr="0086652E" w:rsidRDefault="0098091F" w:rsidP="004C6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091F" w:rsidRPr="0086652E" w:rsidRDefault="0098091F" w:rsidP="004C6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</w:tcPr>
          <w:p w:rsidR="0098091F" w:rsidRPr="0086652E" w:rsidRDefault="0098091F" w:rsidP="00081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нарушений,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коррупционного характера при осуществлении закупок товаров, работ и услуг</w:t>
            </w:r>
          </w:p>
        </w:tc>
        <w:tc>
          <w:tcPr>
            <w:tcW w:w="2552" w:type="dxa"/>
          </w:tcPr>
          <w:p w:rsidR="0098091F" w:rsidRDefault="006E7666" w:rsidP="00081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 </w:t>
            </w:r>
            <w:r w:rsidRPr="006E7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6E7666">
              <w:rPr>
                <w:rFonts w:ascii="Times New Roman" w:hAnsi="Times New Roman" w:cs="Times New Roman"/>
                <w:sz w:val="24"/>
                <w:szCs w:val="24"/>
              </w:rPr>
              <w:t xml:space="preserve"> контрол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E7666"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выполнением требований, установленных федеральным законодательством, регулирующим осуществление закупок товаров, работ и услуг (Федеральный закон от 05.04.2013 № 44-ФЗ «О контрактной системе в сфере закупок товаров, работ, услуг для обеспечения государственных и муниципальных нужд», Федеральный закон от 18.07.2011 № 223-ФЗ «О закупках товаров, работ, услуг отдельными видами юридических лиц»)</w:t>
            </w:r>
          </w:p>
        </w:tc>
      </w:tr>
      <w:tr w:rsidR="0098091F" w:rsidRPr="0086652E" w:rsidTr="0098091F">
        <w:tc>
          <w:tcPr>
            <w:tcW w:w="500" w:type="dxa"/>
          </w:tcPr>
          <w:p w:rsidR="0098091F" w:rsidRPr="0086652E" w:rsidRDefault="0098091F" w:rsidP="00A92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253" w:type="dxa"/>
          </w:tcPr>
          <w:p w:rsidR="0098091F" w:rsidRDefault="0098091F" w:rsidP="00A92A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требований р</w:t>
            </w:r>
            <w:r w:rsidRPr="00A92A6D">
              <w:rPr>
                <w:rFonts w:ascii="Times New Roman" w:hAnsi="Times New Roman" w:cs="Times New Roman"/>
                <w:sz w:val="24"/>
                <w:szCs w:val="24"/>
              </w:rPr>
              <w:t>аспоряжени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а</w:t>
            </w:r>
            <w:r w:rsidRPr="00A92A6D">
              <w:rPr>
                <w:rFonts w:ascii="Times New Roman" w:hAnsi="Times New Roman" w:cs="Times New Roman"/>
                <w:sz w:val="24"/>
                <w:szCs w:val="24"/>
              </w:rPr>
              <w:t>дминистрации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орода</w:t>
            </w:r>
            <w:r w:rsidRPr="00A92A6D">
              <w:rPr>
                <w:rFonts w:ascii="Times New Roman" w:hAnsi="Times New Roman" w:cs="Times New Roman"/>
                <w:sz w:val="24"/>
                <w:szCs w:val="24"/>
              </w:rPr>
              <w:t xml:space="preserve"> Перми от 21.02.2017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r w:rsidRPr="00A92A6D">
              <w:rPr>
                <w:rFonts w:ascii="Times New Roman" w:hAnsi="Times New Roman" w:cs="Times New Roman"/>
                <w:sz w:val="24"/>
                <w:szCs w:val="24"/>
              </w:rPr>
              <w:t xml:space="preserve"> 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2A6D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формы декларации отсутствия конфликта интересов, обязательной для заполнения членами комиссий по осуществлению закупок, созданных заказчиками города Перми, органом, </w:t>
            </w:r>
            <w:r w:rsidRPr="00A92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уполномоченным на определение поставщиков (подрядчиков, исполнителей) для заказчиков города Перми, и о внесении изменений в Порядок работы единой комиссии по осуществлению закупок путем проведения аукционов, запросов котировок администрации города Перми, утвержденный распоряжением администрации города Перми от 17.02.2014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92A6D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8091F" w:rsidRDefault="0098091F" w:rsidP="00A92A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(при осуществлении </w:t>
            </w:r>
            <w:r w:rsidRPr="00262DB9">
              <w:rPr>
                <w:rFonts w:ascii="Times New Roman" w:hAnsi="Times New Roman" w:cs="Times New Roman"/>
                <w:sz w:val="24"/>
                <w:szCs w:val="24"/>
              </w:rPr>
              <w:t>закупок товаров, работ,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</w:t>
            </w:r>
            <w:r w:rsidRPr="00262DB9">
              <w:rPr>
                <w:rFonts w:ascii="Times New Roman" w:hAnsi="Times New Roman" w:cs="Times New Roman"/>
                <w:sz w:val="24"/>
                <w:szCs w:val="24"/>
              </w:rPr>
              <w:t>Федеральны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2DB9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262DB9">
              <w:rPr>
                <w:rFonts w:ascii="Times New Roman" w:hAnsi="Times New Roman" w:cs="Times New Roman"/>
                <w:sz w:val="24"/>
                <w:szCs w:val="24"/>
              </w:rPr>
              <w:t xml:space="preserve"> от 05.04.2013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62DB9">
              <w:rPr>
                <w:rFonts w:ascii="Times New Roman" w:hAnsi="Times New Roman" w:cs="Times New Roman"/>
                <w:sz w:val="24"/>
                <w:szCs w:val="24"/>
              </w:rPr>
              <w:t xml:space="preserve"> 44-ФЗ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2DB9">
              <w:rPr>
                <w:rFonts w:ascii="Times New Roman" w:hAnsi="Times New Roman" w:cs="Times New Roman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126" w:type="dxa"/>
          </w:tcPr>
          <w:p w:rsidR="0098091F" w:rsidRPr="0086652E" w:rsidRDefault="0098091F" w:rsidP="00A92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091F" w:rsidRPr="0086652E" w:rsidRDefault="0098091F" w:rsidP="00AB39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</w:tcPr>
          <w:p w:rsidR="0098091F" w:rsidRPr="0086652E" w:rsidRDefault="0098091F" w:rsidP="00081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нарушений, коррупционного характера при осуществлении закупок товаров, работ и услуг</w:t>
            </w:r>
          </w:p>
        </w:tc>
        <w:tc>
          <w:tcPr>
            <w:tcW w:w="2552" w:type="dxa"/>
          </w:tcPr>
          <w:p w:rsidR="006E7666" w:rsidRPr="006E7666" w:rsidRDefault="006E7666" w:rsidP="006E76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Обеспечено и</w:t>
            </w:r>
            <w:r w:rsidRPr="006E7666">
              <w:rPr>
                <w:rFonts w:ascii="Times New Roman" w:hAnsi="Times New Roman" w:cs="Times New Roman"/>
                <w:sz w:val="24"/>
                <w:szCs w:val="24"/>
              </w:rPr>
              <w:t xml:space="preserve">сполнение требований распоряжения администрации города Перми от 21.02.2017  № 26 «Об утверждении формы декларации </w:t>
            </w:r>
            <w:r w:rsidRPr="006E7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отсутствия конфликта интересов, обязательной для заполнения членами комиссий по осуществлению закупок, созданных заказчиками города Перми, органом, уполномоченным на определение поставщиков (подрядчиков, исполнителей) для заказчиков города Перми, и о внесении изменений в Порядок работы единой комиссии по осуществлению закупок путем проведения аукционов, запросов котировок администрации города Перми, утвержденный распоряжением администрации города Перми от 17.02.2014 № 19» </w:t>
            </w:r>
          </w:p>
          <w:p w:rsidR="0098091F" w:rsidRDefault="006E7666" w:rsidP="006E76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666">
              <w:rPr>
                <w:rFonts w:ascii="Times New Roman" w:hAnsi="Times New Roman" w:cs="Times New Roman"/>
                <w:sz w:val="24"/>
                <w:szCs w:val="24"/>
              </w:rPr>
              <w:t xml:space="preserve">(при осуществлении закупок товаров, работ, услуг в соответствии с Федеральным законом </w:t>
            </w:r>
            <w:r w:rsidRPr="006E7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</w:tr>
      <w:tr w:rsidR="0098091F" w:rsidRPr="0086652E" w:rsidTr="0098091F">
        <w:tc>
          <w:tcPr>
            <w:tcW w:w="500" w:type="dxa"/>
          </w:tcPr>
          <w:p w:rsidR="0098091F" w:rsidRDefault="0098091F" w:rsidP="00A92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2.4 </w:t>
            </w:r>
          </w:p>
        </w:tc>
        <w:tc>
          <w:tcPr>
            <w:tcW w:w="4253" w:type="dxa"/>
          </w:tcPr>
          <w:p w:rsidR="0098091F" w:rsidRDefault="0098091F" w:rsidP="00081D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руководителем учреждения требований о предотвращении или об урегулировании конфликта интересов</w:t>
            </w:r>
          </w:p>
        </w:tc>
        <w:tc>
          <w:tcPr>
            <w:tcW w:w="2126" w:type="dxa"/>
          </w:tcPr>
          <w:p w:rsidR="0098091F" w:rsidRPr="0086652E" w:rsidRDefault="0098091F" w:rsidP="00A92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091F" w:rsidRDefault="0098091F" w:rsidP="00A92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402" w:type="dxa"/>
          </w:tcPr>
          <w:p w:rsidR="0098091F" w:rsidRDefault="0098091F" w:rsidP="00A92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и урегулирование конфликта интересов в целях предотвращения коррупционных правонарушений, </w:t>
            </w:r>
          </w:p>
          <w:p w:rsidR="0098091F" w:rsidRDefault="0098091F" w:rsidP="00A92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91F" w:rsidRDefault="0098091F" w:rsidP="00A92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требований законодательства Российской Федерации о совершении сделок с заинтересованностью</w:t>
            </w:r>
          </w:p>
        </w:tc>
        <w:tc>
          <w:tcPr>
            <w:tcW w:w="2552" w:type="dxa"/>
          </w:tcPr>
          <w:p w:rsidR="0098091F" w:rsidRDefault="006E7666" w:rsidP="00A92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Обеспечено в</w:t>
            </w:r>
            <w:r w:rsidRPr="006E7666">
              <w:rPr>
                <w:rFonts w:ascii="Times New Roman" w:hAnsi="Times New Roman" w:cs="Times New Roman"/>
                <w:sz w:val="24"/>
                <w:szCs w:val="24"/>
              </w:rPr>
              <w:t>ыполнение руководителем учреждения требований о предотвращении или об урегулировании конфликта интересов</w:t>
            </w:r>
          </w:p>
        </w:tc>
      </w:tr>
      <w:tr w:rsidR="00DF60E5" w:rsidRPr="0086652E" w:rsidTr="004A272A">
        <w:tc>
          <w:tcPr>
            <w:tcW w:w="500" w:type="dxa"/>
          </w:tcPr>
          <w:p w:rsidR="00DF60E5" w:rsidRPr="0086652E" w:rsidRDefault="00DF60E5" w:rsidP="00A92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5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01" w:type="dxa"/>
            <w:gridSpan w:val="5"/>
          </w:tcPr>
          <w:p w:rsidR="00DF60E5" w:rsidRPr="001A55CB" w:rsidRDefault="00DF60E5" w:rsidP="002A5D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учреждения, предприятия</w:t>
            </w:r>
          </w:p>
        </w:tc>
      </w:tr>
      <w:tr w:rsidR="0098091F" w:rsidRPr="0086652E" w:rsidTr="0098091F">
        <w:tc>
          <w:tcPr>
            <w:tcW w:w="500" w:type="dxa"/>
          </w:tcPr>
          <w:p w:rsidR="0098091F" w:rsidRPr="0086652E" w:rsidRDefault="0098091F" w:rsidP="00A92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52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253" w:type="dxa"/>
          </w:tcPr>
          <w:p w:rsidR="0098091F" w:rsidRPr="00AB3959" w:rsidRDefault="0098091F" w:rsidP="00A06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52E">
              <w:rPr>
                <w:rFonts w:ascii="Times New Roman" w:hAnsi="Times New Roman"/>
                <w:sz w:val="24"/>
                <w:szCs w:val="24"/>
              </w:rPr>
              <w:t xml:space="preserve">Обеспечение размещения на </w:t>
            </w:r>
            <w:r>
              <w:rPr>
                <w:rFonts w:ascii="Times New Roman" w:hAnsi="Times New Roman"/>
                <w:sz w:val="24"/>
                <w:szCs w:val="24"/>
              </w:rPr>
              <w:t>сайте учреждения</w:t>
            </w:r>
            <w:r w:rsidR="00A06F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актуальной информации по вопросам противодействия коррупции, в том числе ежегодных отчетов о реализации </w:t>
            </w:r>
            <w:r w:rsidRPr="00AB3959">
              <w:rPr>
                <w:rFonts w:ascii="Times New Roman" w:hAnsi="Times New Roman"/>
                <w:sz w:val="24"/>
                <w:szCs w:val="24"/>
              </w:rPr>
              <w:t>плана</w:t>
            </w:r>
          </w:p>
          <w:p w:rsidR="0098091F" w:rsidRPr="00AB3959" w:rsidRDefault="0098091F" w:rsidP="00A06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959">
              <w:rPr>
                <w:rFonts w:ascii="Times New Roman" w:hAnsi="Times New Roman"/>
                <w:sz w:val="24"/>
                <w:szCs w:val="24"/>
              </w:rPr>
              <w:t xml:space="preserve">противодействия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коррупции на 2020-2024 </w:t>
            </w:r>
            <w:r w:rsidRPr="00AB3959">
              <w:rPr>
                <w:rFonts w:ascii="Times New Roman" w:hAnsi="Times New Roman"/>
                <w:sz w:val="24"/>
                <w:szCs w:val="24"/>
              </w:rPr>
              <w:t>годы</w:t>
            </w:r>
          </w:p>
          <w:p w:rsidR="0098091F" w:rsidRPr="0086652E" w:rsidRDefault="0098091F" w:rsidP="00A92A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091F" w:rsidRPr="0086652E" w:rsidRDefault="0098091F" w:rsidP="00A92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091F" w:rsidRPr="0086652E" w:rsidRDefault="0098091F" w:rsidP="00A92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</w:tcPr>
          <w:p w:rsidR="0098091F" w:rsidRDefault="0098091F" w:rsidP="00AB39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раздела «Противодействие коррупции» на сайте учреждения,</w:t>
            </w:r>
          </w:p>
          <w:p w:rsidR="0098091F" w:rsidRDefault="0098091F" w:rsidP="00A92A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91F" w:rsidRPr="0086652E" w:rsidRDefault="0098091F" w:rsidP="00081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в разделе «Противодействие коррупции» актуальной информации по вопросам противодействия коррупции</w:t>
            </w:r>
          </w:p>
        </w:tc>
        <w:tc>
          <w:tcPr>
            <w:tcW w:w="2552" w:type="dxa"/>
          </w:tcPr>
          <w:p w:rsidR="006E7666" w:rsidRPr="006E7666" w:rsidRDefault="006E7666" w:rsidP="006E76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666">
              <w:rPr>
                <w:rFonts w:ascii="Times New Roman" w:hAnsi="Times New Roman" w:cs="Times New Roman"/>
                <w:sz w:val="24"/>
                <w:szCs w:val="24"/>
              </w:rPr>
              <w:t>Обеспечен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6E7666">
              <w:rPr>
                <w:rFonts w:ascii="Times New Roman" w:hAnsi="Times New Roman" w:cs="Times New Roman"/>
                <w:sz w:val="24"/>
                <w:szCs w:val="24"/>
              </w:rPr>
              <w:t>наличие раздела «Противодействие коррупции» на сайте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E7666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7666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учреждения актуальной информации по </w:t>
            </w:r>
            <w:r w:rsidRPr="006E7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противодействия коррупции, в том числе ежегодных отчетов о реализации плана</w:t>
            </w:r>
          </w:p>
          <w:p w:rsidR="0098091F" w:rsidRDefault="006E7666" w:rsidP="006E76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666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 на 202</w:t>
            </w:r>
            <w:r w:rsidR="007E7C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E766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E7C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E766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98091F" w:rsidRPr="0086652E" w:rsidTr="0098091F">
        <w:tc>
          <w:tcPr>
            <w:tcW w:w="500" w:type="dxa"/>
          </w:tcPr>
          <w:p w:rsidR="0098091F" w:rsidRPr="0086652E" w:rsidRDefault="0098091F" w:rsidP="00A92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253" w:type="dxa"/>
          </w:tcPr>
          <w:p w:rsidR="0098091F" w:rsidRPr="0086652E" w:rsidRDefault="0098091F" w:rsidP="00AB3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652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 соответствии с действующим законодательством обращений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физических и юридических лиц</w:t>
            </w:r>
            <w:r w:rsidRPr="008665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содержащих сведения о коррупционных правонарушениях, совершенных сотрудниками учреждения</w:t>
            </w:r>
          </w:p>
        </w:tc>
        <w:tc>
          <w:tcPr>
            <w:tcW w:w="2126" w:type="dxa"/>
          </w:tcPr>
          <w:p w:rsidR="0098091F" w:rsidRPr="0086652E" w:rsidRDefault="0098091F" w:rsidP="00A92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091F" w:rsidRPr="0086652E" w:rsidRDefault="0098091F" w:rsidP="00A92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6652E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установленные нормативными правовыми актами сроки</w:t>
            </w:r>
          </w:p>
        </w:tc>
        <w:tc>
          <w:tcPr>
            <w:tcW w:w="3402" w:type="dxa"/>
          </w:tcPr>
          <w:p w:rsidR="0098091F" w:rsidRPr="008C5496" w:rsidRDefault="0098091F" w:rsidP="00AB39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C5496">
              <w:rPr>
                <w:rFonts w:ascii="Times New Roman" w:hAnsi="Times New Roman" w:cs="Times New Roman"/>
                <w:sz w:val="24"/>
                <w:szCs w:val="24"/>
              </w:rPr>
              <w:t>аправление обращений физических и юридических лиц, содержащих сведения о коррупционных правонарушениях, совершенных сотрудниками учреждения, в течение 2 рабочих дней после получения в адрес соответствующего учредителя</w:t>
            </w:r>
          </w:p>
          <w:p w:rsidR="0098091F" w:rsidRPr="0086652E" w:rsidRDefault="0098091F" w:rsidP="008C54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52" w:type="dxa"/>
          </w:tcPr>
          <w:p w:rsidR="0098091F" w:rsidRDefault="006E7666" w:rsidP="00AB39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7666">
              <w:rPr>
                <w:rFonts w:ascii="Times New Roman" w:hAnsi="Times New Roman" w:cs="Times New Roman"/>
                <w:sz w:val="24"/>
                <w:szCs w:val="24"/>
              </w:rPr>
              <w:t>бращений физических и юридических лиц, содержащих сведения о коррупционных правонарушениях, совершенных сотрудниками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учреждение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поступало</w:t>
            </w:r>
          </w:p>
        </w:tc>
      </w:tr>
    </w:tbl>
    <w:p w:rsidR="00E7661D" w:rsidRDefault="00E7661D"/>
    <w:sectPr w:rsidR="00E7661D" w:rsidSect="0086652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52E"/>
    <w:rsid w:val="000312C9"/>
    <w:rsid w:val="00046379"/>
    <w:rsid w:val="00081D22"/>
    <w:rsid w:val="00094EC0"/>
    <w:rsid w:val="000C59EB"/>
    <w:rsid w:val="000C7C79"/>
    <w:rsid w:val="00103744"/>
    <w:rsid w:val="001516A0"/>
    <w:rsid w:val="00174FCB"/>
    <w:rsid w:val="00187834"/>
    <w:rsid w:val="001A55CB"/>
    <w:rsid w:val="001D5537"/>
    <w:rsid w:val="00262DB9"/>
    <w:rsid w:val="002A5DEC"/>
    <w:rsid w:val="002C3E58"/>
    <w:rsid w:val="002D0DF1"/>
    <w:rsid w:val="002F3865"/>
    <w:rsid w:val="00307116"/>
    <w:rsid w:val="00446A3E"/>
    <w:rsid w:val="004A25FB"/>
    <w:rsid w:val="004B47D6"/>
    <w:rsid w:val="005324B3"/>
    <w:rsid w:val="005E19CC"/>
    <w:rsid w:val="005E2779"/>
    <w:rsid w:val="00650D62"/>
    <w:rsid w:val="00652E4C"/>
    <w:rsid w:val="006E4993"/>
    <w:rsid w:val="006E7666"/>
    <w:rsid w:val="00710D1C"/>
    <w:rsid w:val="00714151"/>
    <w:rsid w:val="007A5DF2"/>
    <w:rsid w:val="007E116A"/>
    <w:rsid w:val="007E7CD7"/>
    <w:rsid w:val="00855F8C"/>
    <w:rsid w:val="0086652E"/>
    <w:rsid w:val="008C5496"/>
    <w:rsid w:val="00933C47"/>
    <w:rsid w:val="00941E23"/>
    <w:rsid w:val="0098091F"/>
    <w:rsid w:val="009C7348"/>
    <w:rsid w:val="00A06FD3"/>
    <w:rsid w:val="00A716A3"/>
    <w:rsid w:val="00A845A2"/>
    <w:rsid w:val="00A92A6D"/>
    <w:rsid w:val="00AB1D23"/>
    <w:rsid w:val="00AB3959"/>
    <w:rsid w:val="00B87224"/>
    <w:rsid w:val="00D542D4"/>
    <w:rsid w:val="00DC2BD1"/>
    <w:rsid w:val="00DF60E5"/>
    <w:rsid w:val="00E046D7"/>
    <w:rsid w:val="00E7661D"/>
    <w:rsid w:val="00E83773"/>
    <w:rsid w:val="00F4278D"/>
    <w:rsid w:val="00F67B47"/>
    <w:rsid w:val="00F76057"/>
    <w:rsid w:val="00FB6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2B14C"/>
  <w15:docId w15:val="{CB254D7C-3348-4E4C-A4DC-C07B0EFC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52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65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0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0D1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5A686-D953-4FB4-B425-FBA294EF5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pgdksol6</dc:creator>
  <cp:lastModifiedBy>User</cp:lastModifiedBy>
  <cp:revision>8</cp:revision>
  <cp:lastPrinted>2024-08-01T05:35:00Z</cp:lastPrinted>
  <dcterms:created xsi:type="dcterms:W3CDTF">2024-08-01T05:37:00Z</dcterms:created>
  <dcterms:modified xsi:type="dcterms:W3CDTF">2026-03-23T07:07:00Z</dcterms:modified>
</cp:coreProperties>
</file>