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085" w:rsidRPr="001E3A47" w:rsidRDefault="00764085" w:rsidP="00103C8B">
      <w:pPr>
        <w:pStyle w:val="Heading2"/>
        <w:numPr>
          <w:ilvl w:val="1"/>
          <w:numId w:val="1"/>
        </w:numPr>
        <w:tabs>
          <w:tab w:val="clear" w:pos="0"/>
        </w:tabs>
        <w:spacing w:after="0" w:line="100" w:lineRule="atLeast"/>
      </w:pPr>
    </w:p>
    <w:p w:rsidR="00764085" w:rsidRPr="00822D26" w:rsidRDefault="00764085" w:rsidP="00103C8B">
      <w:pPr>
        <w:pStyle w:val="Heading2"/>
        <w:numPr>
          <w:ilvl w:val="1"/>
          <w:numId w:val="1"/>
        </w:numPr>
        <w:tabs>
          <w:tab w:val="clear" w:pos="0"/>
        </w:tabs>
        <w:spacing w:after="0" w:line="100" w:lineRule="atLeast"/>
      </w:pPr>
      <w:r>
        <w:rPr>
          <w:b w:val="0"/>
          <w:sz w:val="28"/>
        </w:rPr>
        <w:t xml:space="preserve">               Муниципальное автономное учреждение                                          дополнительного образования города Перми                                                                            </w:t>
      </w:r>
      <w:r w:rsidRPr="00822D26">
        <w:rPr>
          <w:sz w:val="28"/>
        </w:rPr>
        <w:t>детская хоровая школа «Хоровая капелла мальчиков»</w:t>
      </w:r>
    </w:p>
    <w:p w:rsidR="00764085" w:rsidRDefault="00764085" w:rsidP="00103C8B">
      <w:pPr>
        <w:pStyle w:val="Heading3"/>
        <w:numPr>
          <w:ilvl w:val="0"/>
          <w:numId w:val="0"/>
        </w:numPr>
        <w:spacing w:line="100" w:lineRule="atLeast"/>
        <w:ind w:left="1440"/>
        <w:jc w:val="center"/>
      </w:pPr>
      <w:smartTag w:uri="urn:schemas-microsoft-com:office:smarttags" w:element="metricconverter">
        <w:smartTagPr>
          <w:attr w:name="ProductID" w:val="614000, г"/>
        </w:smartTagPr>
        <w:r>
          <w:rPr>
            <w:sz w:val="28"/>
          </w:rPr>
          <w:t>614000, г</w:t>
        </w:r>
      </w:smartTag>
      <w:r>
        <w:rPr>
          <w:sz w:val="28"/>
        </w:rPr>
        <w:t xml:space="preserve">. Пермь,  ул. Газеты «Звезда», 17,  тел. (342) 212-14-03, 212-54-30, факс 212-35-77 </w:t>
      </w:r>
      <w:r w:rsidRPr="00C50B7B">
        <w:rPr>
          <w:sz w:val="28"/>
        </w:rPr>
        <w:t xml:space="preserve"> </w:t>
      </w:r>
      <w:r>
        <w:rPr>
          <w:sz w:val="28"/>
        </w:rPr>
        <w:t>Е</w:t>
      </w:r>
      <w:r w:rsidRPr="00C50B7B">
        <w:rPr>
          <w:sz w:val="28"/>
        </w:rPr>
        <w:t>-</w:t>
      </w:r>
      <w:r>
        <w:rPr>
          <w:sz w:val="28"/>
          <w:lang w:val="en-US"/>
        </w:rPr>
        <w:t>mail</w:t>
      </w:r>
      <w:r w:rsidRPr="00C50B7B">
        <w:rPr>
          <w:sz w:val="28"/>
        </w:rPr>
        <w:t xml:space="preserve">: </w:t>
      </w:r>
      <w:hyperlink r:id="rId5" w:history="1">
        <w:r>
          <w:rPr>
            <w:rStyle w:val="Hyperlink"/>
            <w:rFonts w:cs="Calibri"/>
            <w:sz w:val="28"/>
            <w:lang w:val="en-US"/>
          </w:rPr>
          <w:t>capella</w:t>
        </w:r>
      </w:hyperlink>
      <w:hyperlink r:id="rId6" w:history="1">
        <w:r w:rsidRPr="00C50B7B">
          <w:rPr>
            <w:rStyle w:val="Hyperlink"/>
            <w:rFonts w:cs="Calibri"/>
            <w:sz w:val="28"/>
          </w:rPr>
          <w:t>-</w:t>
        </w:r>
      </w:hyperlink>
      <w:hyperlink r:id="rId7" w:history="1">
        <w:r>
          <w:rPr>
            <w:rStyle w:val="Hyperlink"/>
            <w:rFonts w:cs="Calibri"/>
            <w:sz w:val="28"/>
            <w:lang w:val="en-US"/>
          </w:rPr>
          <w:t>perm</w:t>
        </w:r>
      </w:hyperlink>
      <w:hyperlink r:id="rId8" w:history="1">
        <w:r w:rsidRPr="00C50B7B">
          <w:rPr>
            <w:rStyle w:val="Hyperlink"/>
            <w:rFonts w:cs="Calibri"/>
            <w:sz w:val="28"/>
          </w:rPr>
          <w:t>@</w:t>
        </w:r>
      </w:hyperlink>
      <w:r>
        <w:rPr>
          <w:sz w:val="28"/>
          <w:u w:val="single"/>
          <w:lang w:val="en-US"/>
        </w:rPr>
        <w:t>yandex</w:t>
      </w:r>
      <w:hyperlink r:id="rId9" w:history="1">
        <w:r w:rsidRPr="00C50B7B">
          <w:rPr>
            <w:rStyle w:val="Hyperlink"/>
            <w:rFonts w:cs="Calibri"/>
            <w:sz w:val="28"/>
          </w:rPr>
          <w:t>.</w:t>
        </w:r>
      </w:hyperlink>
      <w:hyperlink r:id="rId10" w:history="1">
        <w:r>
          <w:rPr>
            <w:rStyle w:val="Hyperlink"/>
            <w:rFonts w:cs="Calibri"/>
            <w:sz w:val="28"/>
            <w:lang w:val="en-US"/>
          </w:rPr>
          <w:t>ru</w:t>
        </w:r>
      </w:hyperlink>
    </w:p>
    <w:p w:rsidR="00764085" w:rsidRDefault="00764085" w:rsidP="00125976">
      <w:pPr>
        <w:widowControl w:val="0"/>
        <w:autoSpaceDE w:val="0"/>
        <w:autoSpaceDN w:val="0"/>
        <w:adjustRightInd w:val="0"/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20 февраля  2017 года                                          </w:t>
      </w:r>
    </w:p>
    <w:p w:rsidR="00764085" w:rsidRDefault="00764085" w:rsidP="00125976">
      <w:pPr>
        <w:widowControl w:val="0"/>
        <w:autoSpaceDE w:val="0"/>
        <w:autoSpaceDN w:val="0"/>
        <w:adjustRightInd w:val="0"/>
        <w:spacing w:line="240" w:lineRule="auto"/>
        <w:jc w:val="center"/>
        <w:rPr>
          <w:bCs/>
          <w:szCs w:val="28"/>
        </w:rPr>
      </w:pPr>
      <w:r>
        <w:rPr>
          <w:bCs/>
          <w:szCs w:val="28"/>
        </w:rPr>
        <w:t>Пресс-релиз.</w:t>
      </w:r>
    </w:p>
    <w:p w:rsidR="00764085" w:rsidRDefault="00764085" w:rsidP="00125976">
      <w:pPr>
        <w:widowControl w:val="0"/>
        <w:autoSpaceDE w:val="0"/>
        <w:autoSpaceDN w:val="0"/>
        <w:adjustRightInd w:val="0"/>
        <w:spacing w:line="240" w:lineRule="auto"/>
        <w:jc w:val="center"/>
        <w:rPr>
          <w:bCs/>
          <w:szCs w:val="28"/>
        </w:rPr>
      </w:pPr>
      <w:r>
        <w:rPr>
          <w:bCs/>
          <w:szCs w:val="28"/>
        </w:rPr>
        <w:t xml:space="preserve">Пермская хоровая капелла мальчиков </w:t>
      </w:r>
    </w:p>
    <w:p w:rsidR="00764085" w:rsidRDefault="00764085" w:rsidP="00CB6500">
      <w:pPr>
        <w:widowControl w:val="0"/>
        <w:autoSpaceDE w:val="0"/>
        <w:autoSpaceDN w:val="0"/>
        <w:adjustRightInd w:val="0"/>
        <w:spacing w:line="240" w:lineRule="auto"/>
        <w:jc w:val="center"/>
        <w:rPr>
          <w:bCs/>
          <w:szCs w:val="28"/>
        </w:rPr>
      </w:pPr>
      <w:r>
        <w:rPr>
          <w:bCs/>
          <w:szCs w:val="28"/>
        </w:rPr>
        <w:t>представляет  в марте  новую  концертную программу</w:t>
      </w:r>
    </w:p>
    <w:p w:rsidR="00764085" w:rsidRPr="00522362" w:rsidRDefault="00764085" w:rsidP="00CB6500">
      <w:pPr>
        <w:widowControl w:val="0"/>
        <w:autoSpaceDE w:val="0"/>
        <w:autoSpaceDN w:val="0"/>
        <w:adjustRightInd w:val="0"/>
        <w:spacing w:line="240" w:lineRule="auto"/>
        <w:jc w:val="center"/>
        <w:rPr>
          <w:bCs/>
          <w:szCs w:val="28"/>
        </w:rPr>
      </w:pPr>
      <w:r w:rsidRPr="003C449A">
        <w:rPr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25pt;height:185.25pt">
            <v:imagedata r:id="rId11" o:title=""/>
          </v:shape>
        </w:pict>
      </w:r>
    </w:p>
    <w:p w:rsidR="00764085" w:rsidRPr="00B35E41" w:rsidRDefault="00764085" w:rsidP="00B35E41">
      <w:pPr>
        <w:widowControl w:val="0"/>
        <w:autoSpaceDE w:val="0"/>
        <w:autoSpaceDN w:val="0"/>
        <w:adjustRightInd w:val="0"/>
        <w:jc w:val="both"/>
        <w:rPr>
          <w:bCs/>
          <w:szCs w:val="28"/>
        </w:rPr>
      </w:pPr>
      <w:r w:rsidRPr="00522362">
        <w:rPr>
          <w:b/>
          <w:bCs/>
          <w:szCs w:val="28"/>
        </w:rPr>
        <w:t xml:space="preserve">        4 марта 2017г. в 17.30  </w:t>
      </w:r>
      <w:r w:rsidRPr="00522362">
        <w:rPr>
          <w:bCs/>
          <w:szCs w:val="28"/>
        </w:rPr>
        <w:t xml:space="preserve">в Концерном зале Хоровой капеллы мальчиков состоится </w:t>
      </w:r>
      <w:r>
        <w:rPr>
          <w:bCs/>
          <w:szCs w:val="28"/>
        </w:rPr>
        <w:t xml:space="preserve"> афишный концерт учащегося 7 класса  капеллы по классу скрипки Ладанова Юрия. Это уже третий сольный концерт учащихся и выпускников капеллы в 2017г.  В программе концерта произведения русских и зарубежных классиков. Концертную программу с учащимся готовит преподаватель Ибрагимова Ольга Витальевна, концертмейстер Макушина Александра Павловна. Юрий лауреат всероссийских и международных конкурсов, участник городских концертов и концерта с симфоническим оркестром, в 2016г. прошел школу-стажировку в образовательном центре  «Сириус»  (г.Сочи) в классе Народного артиста России,профессора  Московской консерватории Федотова М.В. Сейчас Юрий готовит конкурсную программу для участие в конкурсе Благотворительного фонда «Новые имена» и Краевом конкурсе концертов.</w:t>
      </w:r>
    </w:p>
    <w:p w:rsidR="00764085" w:rsidRDefault="00764085" w:rsidP="00125976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                                    Ждём Вас на наших концертах. </w:t>
      </w:r>
    </w:p>
    <w:p w:rsidR="00764085" w:rsidRDefault="00764085" w:rsidP="00125976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Вход свободный</w:t>
      </w:r>
    </w:p>
    <w:p w:rsidR="00764085" w:rsidRDefault="00764085" w:rsidP="00CB6500">
      <w:pPr>
        <w:ind w:firstLine="540"/>
        <w:rPr>
          <w:lang w:eastAsia="ar-SA"/>
        </w:rPr>
      </w:pPr>
    </w:p>
    <w:sectPr w:rsidR="00764085" w:rsidSect="00CB6500">
      <w:pgSz w:w="11906" w:h="16838"/>
      <w:pgMar w:top="1134" w:right="1106" w:bottom="1134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aramond">
    <w:panose1 w:val="020205020503060202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3B8C3A6C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5713"/>
    <w:rsid w:val="000028C3"/>
    <w:rsid w:val="00031F0A"/>
    <w:rsid w:val="00083B93"/>
    <w:rsid w:val="000973DB"/>
    <w:rsid w:val="00103C8B"/>
    <w:rsid w:val="00125976"/>
    <w:rsid w:val="00136E53"/>
    <w:rsid w:val="001610E8"/>
    <w:rsid w:val="001B022A"/>
    <w:rsid w:val="001E3A47"/>
    <w:rsid w:val="00223AC1"/>
    <w:rsid w:val="002C3A90"/>
    <w:rsid w:val="002F2316"/>
    <w:rsid w:val="003230E2"/>
    <w:rsid w:val="0033297F"/>
    <w:rsid w:val="0034761A"/>
    <w:rsid w:val="00354025"/>
    <w:rsid w:val="00364CEA"/>
    <w:rsid w:val="00392DE9"/>
    <w:rsid w:val="00397E48"/>
    <w:rsid w:val="003C449A"/>
    <w:rsid w:val="003D5BB6"/>
    <w:rsid w:val="003F4E7C"/>
    <w:rsid w:val="00441C68"/>
    <w:rsid w:val="004549CF"/>
    <w:rsid w:val="00467825"/>
    <w:rsid w:val="004B2A86"/>
    <w:rsid w:val="004C634B"/>
    <w:rsid w:val="004C7251"/>
    <w:rsid w:val="00515D79"/>
    <w:rsid w:val="0052163A"/>
    <w:rsid w:val="00522362"/>
    <w:rsid w:val="00527A2F"/>
    <w:rsid w:val="005337D3"/>
    <w:rsid w:val="0059556B"/>
    <w:rsid w:val="005D1BA4"/>
    <w:rsid w:val="005D6525"/>
    <w:rsid w:val="005F1255"/>
    <w:rsid w:val="00660200"/>
    <w:rsid w:val="006709A2"/>
    <w:rsid w:val="006B257D"/>
    <w:rsid w:val="006C28BC"/>
    <w:rsid w:val="007113CE"/>
    <w:rsid w:val="00734C45"/>
    <w:rsid w:val="007519DF"/>
    <w:rsid w:val="00764085"/>
    <w:rsid w:val="00791A04"/>
    <w:rsid w:val="007D3B12"/>
    <w:rsid w:val="007E4158"/>
    <w:rsid w:val="007F7185"/>
    <w:rsid w:val="00822D26"/>
    <w:rsid w:val="00853EB5"/>
    <w:rsid w:val="00863170"/>
    <w:rsid w:val="008A1613"/>
    <w:rsid w:val="00956DFD"/>
    <w:rsid w:val="00960BD8"/>
    <w:rsid w:val="009834D7"/>
    <w:rsid w:val="009851AC"/>
    <w:rsid w:val="009A2735"/>
    <w:rsid w:val="009C7897"/>
    <w:rsid w:val="00A72251"/>
    <w:rsid w:val="00AB5543"/>
    <w:rsid w:val="00B35E41"/>
    <w:rsid w:val="00BF5713"/>
    <w:rsid w:val="00C22327"/>
    <w:rsid w:val="00C50B7B"/>
    <w:rsid w:val="00C673B8"/>
    <w:rsid w:val="00CA07DB"/>
    <w:rsid w:val="00CB6500"/>
    <w:rsid w:val="00D01458"/>
    <w:rsid w:val="00D24DB4"/>
    <w:rsid w:val="00D305D6"/>
    <w:rsid w:val="00E011C7"/>
    <w:rsid w:val="00E32A83"/>
    <w:rsid w:val="00E34960"/>
    <w:rsid w:val="00E706B9"/>
    <w:rsid w:val="00E94B45"/>
    <w:rsid w:val="00EA2C9E"/>
    <w:rsid w:val="00EB7F87"/>
    <w:rsid w:val="00EE18BD"/>
    <w:rsid w:val="00EE23F8"/>
    <w:rsid w:val="00F541EB"/>
    <w:rsid w:val="00F7004F"/>
    <w:rsid w:val="00F95FA1"/>
    <w:rsid w:val="00FB00A4"/>
    <w:rsid w:val="00FC3821"/>
    <w:rsid w:val="00FD437F"/>
    <w:rsid w:val="00FE7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713"/>
    <w:pPr>
      <w:spacing w:after="200" w:line="276" w:lineRule="auto"/>
    </w:pPr>
    <w:rPr>
      <w:rFonts w:ascii="Times New Roman" w:hAnsi="Times New Roman"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822D26"/>
    <w:pPr>
      <w:keepNext/>
      <w:numPr>
        <w:ilvl w:val="1"/>
        <w:numId w:val="2"/>
      </w:numPr>
      <w:suppressAutoHyphens/>
      <w:jc w:val="center"/>
      <w:outlineLvl w:val="1"/>
    </w:pPr>
    <w:rPr>
      <w:rFonts w:cs="Calibri"/>
      <w:b/>
      <w:sz w:val="24"/>
      <w:szCs w:val="28"/>
      <w:lang w:eastAsia="ar-SA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822D26"/>
    <w:pPr>
      <w:keepNext/>
      <w:numPr>
        <w:ilvl w:val="2"/>
        <w:numId w:val="2"/>
      </w:numPr>
      <w:suppressAutoHyphens/>
      <w:jc w:val="both"/>
      <w:outlineLvl w:val="2"/>
    </w:pPr>
    <w:rPr>
      <w:rFonts w:cs="Calibri"/>
      <w:sz w:val="24"/>
      <w:szCs w:val="28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27A2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527A2F"/>
    <w:rPr>
      <w:rFonts w:ascii="Cambria" w:hAnsi="Cambria" w:cs="Times New Roman"/>
      <w:b/>
      <w:bCs/>
      <w:sz w:val="26"/>
      <w:szCs w:val="26"/>
    </w:rPr>
  </w:style>
  <w:style w:type="character" w:styleId="Hyperlink">
    <w:name w:val="Hyperlink"/>
    <w:basedOn w:val="DefaultParagraphFont"/>
    <w:uiPriority w:val="99"/>
    <w:rsid w:val="00822D26"/>
    <w:rPr>
      <w:rFonts w:cs="Times New Roman"/>
      <w:color w:val="000080"/>
      <w:u w:val="single"/>
    </w:rPr>
  </w:style>
  <w:style w:type="paragraph" w:customStyle="1" w:styleId="21">
    <w:name w:val="Основной текст 21"/>
    <w:basedOn w:val="Normal"/>
    <w:uiPriority w:val="99"/>
    <w:rsid w:val="00125976"/>
    <w:pPr>
      <w:suppressAutoHyphens/>
      <w:spacing w:after="0" w:line="240" w:lineRule="auto"/>
      <w:jc w:val="both"/>
    </w:pPr>
    <w:rPr>
      <w:rFonts w:ascii="Garamond" w:hAnsi="Garamond"/>
      <w:i/>
      <w:sz w:val="32"/>
      <w:szCs w:val="20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rsid w:val="00EE23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709A2"/>
    <w:rPr>
      <w:rFonts w:ascii="Times New Roman" w:hAnsi="Times New Roman" w:cs="Times New Roman"/>
      <w:sz w:val="2"/>
    </w:rPr>
  </w:style>
  <w:style w:type="paragraph" w:styleId="ListParagraph">
    <w:name w:val="List Paragraph"/>
    <w:basedOn w:val="Normal"/>
    <w:uiPriority w:val="99"/>
    <w:qFormat/>
    <w:rsid w:val="00E94B45"/>
    <w:pPr>
      <w:ind w:left="720"/>
      <w:contextualSpacing/>
    </w:pPr>
    <w:rPr>
      <w:rFonts w:ascii="Calibri" w:hAnsi="Calibri"/>
      <w:sz w:val="22"/>
      <w:lang w:eastAsia="en-US"/>
    </w:rPr>
  </w:style>
  <w:style w:type="paragraph" w:styleId="NormalWeb">
    <w:name w:val="Normal (Web)"/>
    <w:basedOn w:val="Normal"/>
    <w:uiPriority w:val="99"/>
    <w:rsid w:val="00E94B45"/>
    <w:pPr>
      <w:spacing w:before="100" w:beforeAutospacing="1" w:after="119" w:line="240" w:lineRule="auto"/>
    </w:pPr>
    <w:rPr>
      <w:sz w:val="24"/>
      <w:szCs w:val="24"/>
    </w:rPr>
  </w:style>
  <w:style w:type="paragraph" w:customStyle="1" w:styleId="western">
    <w:name w:val="western"/>
    <w:basedOn w:val="Normal"/>
    <w:uiPriority w:val="99"/>
    <w:rsid w:val="00354025"/>
    <w:pPr>
      <w:spacing w:before="100" w:beforeAutospacing="1" w:after="142" w:line="288" w:lineRule="auto"/>
    </w:pPr>
    <w:rPr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pella-perm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pella-perm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apella-perm@mail.ru" TargetMode="External"/><Relationship Id="rId11" Type="http://schemas.openxmlformats.org/officeDocument/2006/relationships/image" Target="media/image1.jpeg"/><Relationship Id="rId5" Type="http://schemas.openxmlformats.org/officeDocument/2006/relationships/hyperlink" Target="mailto:capella-perm@mail.ru" TargetMode="External"/><Relationship Id="rId10" Type="http://schemas.openxmlformats.org/officeDocument/2006/relationships/hyperlink" Target="mailto:capella-perm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apella-perm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162</TotalTime>
  <Pages>1</Pages>
  <Words>259</Words>
  <Characters>1482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образовательное учреждение                                              дополнительного образования детей города Перми                                                                          детская хоровая школа «Хоровая капелл</dc:title>
  <dc:subject/>
  <dc:creator>Admin</dc:creator>
  <cp:keywords/>
  <dc:description/>
  <cp:lastModifiedBy>User</cp:lastModifiedBy>
  <cp:revision>7</cp:revision>
  <cp:lastPrinted>2017-02-15T11:53:00Z</cp:lastPrinted>
  <dcterms:created xsi:type="dcterms:W3CDTF">2015-12-02T12:53:00Z</dcterms:created>
  <dcterms:modified xsi:type="dcterms:W3CDTF">2017-02-20T09:17:00Z</dcterms:modified>
</cp:coreProperties>
</file>